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FB50EE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2650C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8799D">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月　</w:t>
            </w:r>
            <w:r w:rsidR="00455754">
              <w:rPr>
                <w:rFonts w:ascii="ＭＳ 明朝" w:eastAsia="ＭＳ 明朝" w:hAnsi="ＭＳ 明朝" w:cs="ＭＳ 明朝" w:hint="eastAsia"/>
                <w:spacing w:val="6"/>
                <w:kern w:val="0"/>
                <w:szCs w:val="21"/>
              </w:rPr>
              <w:t>3</w:t>
            </w:r>
            <w:r w:rsidR="0008799D">
              <w:rPr>
                <w:rFonts w:ascii="ＭＳ 明朝" w:eastAsia="ＭＳ 明朝" w:hAnsi="ＭＳ 明朝" w:cs="ＭＳ 明朝" w:hint="eastAsia"/>
                <w:spacing w:val="6"/>
                <w:kern w:val="0"/>
                <w:szCs w:val="21"/>
              </w:rPr>
              <w:t>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B32ACC1"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B67DC">
              <w:rPr>
                <w:rFonts w:ascii="ＭＳ 明朝" w:eastAsia="ＭＳ 明朝" w:hAnsi="ＭＳ 明朝" w:hint="eastAsia"/>
                <w:spacing w:val="6"/>
                <w:kern w:val="0"/>
                <w:szCs w:val="21"/>
              </w:rPr>
              <w:t>ごうどうがいし</w:t>
            </w:r>
            <w:proofErr w:type="gramStart"/>
            <w:r w:rsidR="009B67DC">
              <w:rPr>
                <w:rFonts w:ascii="ＭＳ 明朝" w:eastAsia="ＭＳ 明朝" w:hAnsi="ＭＳ 明朝" w:hint="eastAsia"/>
                <w:spacing w:val="6"/>
                <w:kern w:val="0"/>
                <w:szCs w:val="21"/>
              </w:rPr>
              <w:t>ゃめた</w:t>
            </w:r>
            <w:proofErr w:type="gramEnd"/>
            <w:r w:rsidR="009B67DC">
              <w:rPr>
                <w:rFonts w:ascii="ＭＳ 明朝" w:eastAsia="ＭＳ 明朝" w:hAnsi="ＭＳ 明朝" w:hint="eastAsia"/>
                <w:spacing w:val="6"/>
                <w:kern w:val="0"/>
                <w:szCs w:val="21"/>
              </w:rPr>
              <w:t>もるふぉー</w:t>
            </w:r>
            <w:proofErr w:type="gramStart"/>
            <w:r w:rsidR="009B67DC">
              <w:rPr>
                <w:rFonts w:ascii="ＭＳ 明朝" w:eastAsia="ＭＳ 明朝" w:hAnsi="ＭＳ 明朝" w:hint="eastAsia"/>
                <w:spacing w:val="6"/>
                <w:kern w:val="0"/>
                <w:szCs w:val="21"/>
              </w:rPr>
              <w:t>ぜ</w:t>
            </w:r>
            <w:proofErr w:type="gramEnd"/>
            <w:r w:rsidR="00FB5182" w:rsidRPr="00E577BF">
              <w:rPr>
                <w:rFonts w:ascii="ＭＳ 明朝" w:eastAsia="ＭＳ 明朝" w:hAnsi="ＭＳ 明朝" w:hint="eastAsia"/>
                <w:spacing w:val="6"/>
                <w:kern w:val="0"/>
                <w:szCs w:val="21"/>
              </w:rPr>
              <w:t xml:space="preserve"> </w:t>
            </w:r>
          </w:p>
          <w:p w14:paraId="1EE5CAB5" w14:textId="41B3A13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B67DC">
              <w:rPr>
                <w:rFonts w:ascii="ＭＳ 明朝" w:eastAsia="ＭＳ 明朝" w:hAnsi="ＭＳ 明朝" w:cs="ＭＳ 明朝" w:hint="eastAsia"/>
                <w:spacing w:val="6"/>
                <w:kern w:val="0"/>
                <w:szCs w:val="21"/>
              </w:rPr>
              <w:t>合同会社Metamorphose</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54150DD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01D4B">
              <w:rPr>
                <w:rFonts w:ascii="ＭＳ 明朝" w:eastAsia="ＭＳ 明朝" w:hAnsi="ＭＳ 明朝" w:hint="eastAsia"/>
                <w:spacing w:val="6"/>
                <w:kern w:val="0"/>
                <w:szCs w:val="21"/>
              </w:rPr>
              <w:t>ゆたに　かずお</w:t>
            </w:r>
            <w:r w:rsidR="00FB5182" w:rsidRPr="00E577BF">
              <w:rPr>
                <w:rFonts w:ascii="ＭＳ 明朝" w:eastAsia="ＭＳ 明朝" w:hAnsi="ＭＳ 明朝" w:hint="eastAsia"/>
                <w:spacing w:val="6"/>
                <w:kern w:val="0"/>
                <w:szCs w:val="21"/>
              </w:rPr>
              <w:t xml:space="preserve"> </w:t>
            </w:r>
          </w:p>
          <w:p w14:paraId="039A6583" w14:textId="2262F96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601D4B">
              <w:rPr>
                <w:rFonts w:ascii="ＭＳ 明朝" w:eastAsia="ＭＳ 明朝" w:hAnsi="ＭＳ 明朝" w:cs="ＭＳ 明朝" w:hint="eastAsia"/>
                <w:spacing w:val="6"/>
                <w:kern w:val="0"/>
                <w:szCs w:val="21"/>
              </w:rPr>
              <w:t xml:space="preserve">湯谷　一夫　</w:t>
            </w:r>
          </w:p>
          <w:p w14:paraId="5534F654" w14:textId="1966F96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27CC5" w:rsidRPr="00A27CC5">
              <w:rPr>
                <w:rFonts w:ascii="ＭＳ 明朝" w:eastAsia="ＭＳ 明朝" w:hAnsi="ＭＳ 明朝" w:cs="ＭＳ 明朝" w:hint="eastAsia"/>
                <w:spacing w:val="6"/>
                <w:kern w:val="0"/>
                <w:szCs w:val="21"/>
              </w:rPr>
              <w:t>107-0062 東京都港区南青山 2-2-8　DFビル 10</w:t>
            </w:r>
            <w:r w:rsidR="00A27CC5">
              <w:rPr>
                <w:rFonts w:ascii="ＭＳ 明朝" w:eastAsia="ＭＳ 明朝" w:hAnsi="ＭＳ 明朝" w:cs="ＭＳ 明朝" w:hint="eastAsia"/>
                <w:spacing w:val="6"/>
                <w:kern w:val="0"/>
                <w:szCs w:val="21"/>
              </w:rPr>
              <w:t>F</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AD69EA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073BC" w:rsidRPr="001073BC">
              <w:rPr>
                <w:rFonts w:ascii="ＭＳ 明朝" w:eastAsia="ＭＳ 明朝" w:hAnsi="ＭＳ 明朝" w:cs="ＭＳ 明朝" w:hint="eastAsia"/>
                <w:kern w:val="0"/>
                <w:szCs w:val="21"/>
              </w:rPr>
              <w:t>1010403018554</w:t>
            </w:r>
          </w:p>
          <w:p w14:paraId="045CD76E" w14:textId="435B42A1" w:rsidR="00D1302E" w:rsidRPr="00E577BF" w:rsidRDefault="002163B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F1802CA">
                <v:oval id="_x0000_s2050" alt="" style="position:absolute;left:0;text-align:left;margin-left:102.75pt;margin-top:12.5pt;width:51pt;height:14.25pt;z-index:1;mso-wrap-edited:f;mso-width-percent:0;mso-height-percent:0;mso-width-percent:0;mso-height-percent: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269125E2">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269125E2">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D81F623" w:rsidR="00D1302E" w:rsidRPr="00E577BF" w:rsidRDefault="007D07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0791">
                    <w:rPr>
                      <w:rFonts w:ascii="ＭＳ 明朝" w:eastAsia="ＭＳ 明朝" w:hAnsi="ＭＳ 明朝" w:cs="ＭＳ 明朝" w:hint="eastAsia"/>
                      <w:spacing w:val="6"/>
                      <w:kern w:val="0"/>
                      <w:szCs w:val="21"/>
                    </w:rPr>
                    <w:t>Metamorphose DX中期レポート</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269125E2">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9E91B6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B01A6">
                    <w:rPr>
                      <w:rFonts w:ascii="ＭＳ 明朝" w:eastAsia="ＭＳ 明朝" w:hAnsi="ＭＳ 明朝" w:cs="ＭＳ 明朝" w:hint="eastAsia"/>
                      <w:spacing w:val="6"/>
                      <w:kern w:val="0"/>
                      <w:szCs w:val="21"/>
                    </w:rPr>
                    <w:t>令和</w:t>
                  </w:r>
                  <w:r w:rsidR="000B2215">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年　</w:t>
                  </w:r>
                  <w:r w:rsidR="000B2215">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0B2215">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269125E2">
              <w:trPr>
                <w:trHeight w:val="707"/>
              </w:trPr>
              <w:tc>
                <w:tcPr>
                  <w:tcW w:w="2600" w:type="dxa"/>
                  <w:shd w:val="clear" w:color="auto" w:fill="auto"/>
                </w:tcPr>
                <w:p w14:paraId="4FC652B6" w14:textId="73E362B5" w:rsidR="00D1302E" w:rsidRPr="00E577BF" w:rsidRDefault="000B2215"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3131F0" w14:textId="77777777" w:rsidR="00275055" w:rsidRPr="00275055" w:rsidRDefault="00275055" w:rsidP="002750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69125E2">
                    <w:rPr>
                      <w:rFonts w:ascii="ＭＳ 明朝" w:eastAsia="ＭＳ 明朝" w:hAnsi="ＭＳ 明朝" w:cs="ＭＳ 明朝"/>
                      <w:spacing w:val="6"/>
                      <w:kern w:val="0"/>
                    </w:rPr>
                    <w:t>当社Webサイト　DXに関する取り組み方針、計画</w:t>
                  </w:r>
                </w:p>
                <w:p w14:paraId="47E2866B" w14:textId="6A39D1E9" w:rsidR="2C293B26" w:rsidRDefault="00537F10" w:rsidP="269125E2">
                  <w:pPr>
                    <w:spacing w:afterLines="50" w:after="120" w:line="238" w:lineRule="exact"/>
                    <w:jc w:val="left"/>
                    <w:rPr>
                      <w:rFonts w:ascii="ＭＳ 明朝" w:eastAsia="ＭＳ 明朝" w:hAnsi="ＭＳ 明朝" w:cs="ＭＳ 明朝"/>
                    </w:rPr>
                  </w:pPr>
                  <w:r w:rsidRPr="00537F10">
                    <w:rPr>
                      <w:rFonts w:ascii="ＭＳ 明朝" w:eastAsia="ＭＳ 明朝" w:hAnsi="ＭＳ 明朝" w:cs="ＭＳ 明朝"/>
                    </w:rPr>
                    <w:t>https://metamorphose.co.jp/dxplan/</w:t>
                  </w:r>
                </w:p>
                <w:p w14:paraId="4F7CD14E" w14:textId="46DCCEBC" w:rsidR="00537F10" w:rsidRPr="00537F10" w:rsidRDefault="00537F10" w:rsidP="269125E2">
                  <w:pPr>
                    <w:spacing w:afterLines="50" w:after="120" w:line="238" w:lineRule="exact"/>
                    <w:jc w:val="left"/>
                    <w:rPr>
                      <w:rFonts w:ascii="ＭＳ 明朝" w:eastAsia="ＭＳ 明朝" w:hAnsi="ＭＳ 明朝" w:cs="ＭＳ 明朝"/>
                    </w:rPr>
                  </w:pPr>
                  <w:proofErr w:type="spellStart"/>
                  <w:r w:rsidRPr="00537F10">
                    <w:rPr>
                      <w:rFonts w:ascii="ＭＳ 明朝" w:eastAsia="ＭＳ 明朝" w:hAnsi="ＭＳ 明朝" w:cs="ＭＳ 明朝" w:hint="eastAsia"/>
                    </w:rPr>
                    <w:t>MetamorphoseDX</w:t>
                  </w:r>
                  <w:proofErr w:type="spellEnd"/>
                  <w:r w:rsidRPr="00537F10">
                    <w:rPr>
                      <w:rFonts w:ascii="ＭＳ 明朝" w:eastAsia="ＭＳ 明朝" w:hAnsi="ＭＳ 明朝" w:cs="ＭＳ 明朝" w:hint="eastAsia"/>
                    </w:rPr>
                    <w:t>中期レポート　P1　Metamorphoseが目指す方向</w:t>
                  </w:r>
                </w:p>
                <w:p w14:paraId="06600070" w14:textId="16518795" w:rsidR="00D1302E" w:rsidRPr="00E577BF" w:rsidRDefault="00275055" w:rsidP="002750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75055">
                    <w:rPr>
                      <w:rFonts w:ascii="ＭＳ 明朝" w:eastAsia="ＭＳ 明朝" w:hAnsi="ＭＳ 明朝" w:cs="ＭＳ 明朝" w:hint="eastAsia"/>
                      <w:spacing w:val="6"/>
                      <w:kern w:val="0"/>
                      <w:szCs w:val="21"/>
                    </w:rPr>
                    <w:t>MetamorphoseDX</w:t>
                  </w:r>
                  <w:proofErr w:type="spellEnd"/>
                  <w:r w:rsidRPr="00275055">
                    <w:rPr>
                      <w:rFonts w:ascii="ＭＳ 明朝" w:eastAsia="ＭＳ 明朝" w:hAnsi="ＭＳ 明朝" w:cs="ＭＳ 明朝" w:hint="eastAsia"/>
                      <w:spacing w:val="6"/>
                      <w:kern w:val="0"/>
                      <w:szCs w:val="21"/>
                    </w:rPr>
                    <w:t>中期レポート　P4　中長期的な取組</w:t>
                  </w: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269125E2">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69B60F" w14:textId="77777777" w:rsidR="00DB33B8" w:rsidRP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B8">
                    <w:rPr>
                      <w:rFonts w:ascii="ＭＳ 明朝" w:eastAsia="ＭＳ 明朝" w:hAnsi="ＭＳ 明朝" w:cs="ＭＳ 明朝" w:hint="eastAsia"/>
                      <w:spacing w:val="6"/>
                      <w:kern w:val="0"/>
                      <w:szCs w:val="21"/>
                    </w:rPr>
                    <w:t>パーパス</w:t>
                  </w:r>
                </w:p>
                <w:p w14:paraId="6A7A4AEB" w14:textId="77777777" w:rsidR="00DB33B8" w:rsidRP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B8">
                    <w:rPr>
                      <w:rFonts w:ascii="ＭＳ 明朝" w:eastAsia="ＭＳ 明朝" w:hAnsi="ＭＳ 明朝" w:cs="ＭＳ 明朝" w:hint="eastAsia"/>
                      <w:spacing w:val="6"/>
                      <w:kern w:val="0"/>
                      <w:szCs w:val="21"/>
                    </w:rPr>
                    <w:t>クライアントがよりよい未来に向けて変化し続けるためのきっかけを創るサポートを行います</w:t>
                  </w:r>
                </w:p>
                <w:p w14:paraId="709901AB" w14:textId="77777777" w:rsidR="00DB33B8" w:rsidRP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B8">
                    <w:rPr>
                      <w:rFonts w:ascii="ＭＳ 明朝" w:eastAsia="ＭＳ 明朝" w:hAnsi="ＭＳ 明朝" w:cs="ＭＳ 明朝" w:hint="eastAsia"/>
                      <w:spacing w:val="6"/>
                      <w:kern w:val="0"/>
                      <w:szCs w:val="21"/>
                    </w:rPr>
                    <w:t>・クライアントの変革を「共に走る伴走者」として支援</w:t>
                  </w:r>
                </w:p>
                <w:p w14:paraId="38E1F754" w14:textId="77777777" w:rsidR="00DB33B8" w:rsidRP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B8">
                    <w:rPr>
                      <w:rFonts w:ascii="ＭＳ 明朝" w:eastAsia="ＭＳ 明朝" w:hAnsi="ＭＳ 明朝" w:cs="ＭＳ 明朝" w:hint="eastAsia"/>
                      <w:spacing w:val="6"/>
                      <w:kern w:val="0"/>
                      <w:szCs w:val="21"/>
                    </w:rPr>
                    <w:t>・デジタルの力で持続的な価値創造を後押し</w:t>
                  </w:r>
                </w:p>
                <w:p w14:paraId="4FDA353F" w14:textId="77777777" w:rsidR="00DB33B8" w:rsidRP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982AA" w14:textId="77777777" w:rsidR="00DB33B8" w:rsidRP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B8">
                    <w:rPr>
                      <w:rFonts w:ascii="ＭＳ 明朝" w:eastAsia="ＭＳ 明朝" w:hAnsi="ＭＳ 明朝" w:cs="ＭＳ 明朝" w:hint="eastAsia"/>
                      <w:spacing w:val="6"/>
                      <w:kern w:val="0"/>
                      <w:szCs w:val="21"/>
                    </w:rPr>
                    <w:t>ビジョン</w:t>
                  </w:r>
                </w:p>
                <w:p w14:paraId="16565FE5" w14:textId="77777777" w:rsidR="00DB33B8" w:rsidRP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B8">
                    <w:rPr>
                      <w:rFonts w:ascii="ＭＳ 明朝" w:eastAsia="ＭＳ 明朝" w:hAnsi="ＭＳ 明朝" w:cs="ＭＳ 明朝" w:hint="eastAsia"/>
                      <w:spacing w:val="6"/>
                      <w:kern w:val="0"/>
                      <w:szCs w:val="21"/>
                    </w:rPr>
                    <w:t>「次世代の未来を変えるきっかけを創造する」</w:t>
                  </w:r>
                </w:p>
                <w:p w14:paraId="0AA98726" w14:textId="77777777" w:rsidR="00DB33B8" w:rsidRP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B8">
                    <w:rPr>
                      <w:rFonts w:ascii="ＭＳ 明朝" w:eastAsia="ＭＳ 明朝" w:hAnsi="ＭＳ 明朝" w:cs="ＭＳ 明朝" w:hint="eastAsia"/>
                      <w:spacing w:val="6"/>
                      <w:kern w:val="0"/>
                      <w:szCs w:val="21"/>
                    </w:rPr>
                    <w:t>・一歩先のデジタル技術で、企業の新たな成長ドアを開く</w:t>
                  </w:r>
                </w:p>
                <w:p w14:paraId="4ADF5D0A" w14:textId="24B26934" w:rsid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3B8">
                    <w:rPr>
                      <w:rFonts w:ascii="ＭＳ 明朝" w:eastAsia="ＭＳ 明朝" w:hAnsi="ＭＳ 明朝" w:cs="ＭＳ 明朝" w:hint="eastAsia"/>
                      <w:spacing w:val="6"/>
                      <w:kern w:val="0"/>
                      <w:szCs w:val="21"/>
                    </w:rPr>
                    <w:t>・未来志向のパートナーシップで、業界のスタンダードを共に創出</w:t>
                  </w:r>
                </w:p>
                <w:p w14:paraId="4DF6BFD1" w14:textId="77777777" w:rsidR="00DB33B8" w:rsidRDefault="00DB33B8" w:rsidP="00DB3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60456A" w14:textId="49011DC1" w:rsidR="00D1302E" w:rsidRPr="00E577BF" w:rsidRDefault="00F26B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6BF0">
                    <w:rPr>
                      <w:rFonts w:ascii="ＭＳ 明朝" w:eastAsia="ＭＳ 明朝" w:hAnsi="ＭＳ 明朝" w:cs="ＭＳ 明朝" w:hint="eastAsia"/>
                      <w:spacing w:val="6"/>
                      <w:kern w:val="0"/>
                      <w:szCs w:val="21"/>
                    </w:rPr>
                    <w:t>従来の制約を打破し、ステークホルダーに対して従来の速度を上回るスピード感を持って対応を実現</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269125E2">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66CC7AC8" w:rsidR="00D1302E" w:rsidRPr="00E577BF" w:rsidRDefault="004E20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0BF">
                    <w:rPr>
                      <w:rFonts w:ascii="ＭＳ 明朝" w:eastAsia="ＭＳ 明朝" w:hAnsi="ＭＳ 明朝" w:cs="ＭＳ 明朝" w:hint="eastAsia"/>
                      <w:spacing w:val="6"/>
                      <w:kern w:val="0"/>
                      <w:szCs w:val="21"/>
                    </w:rPr>
                    <w:t>経営執行を行う社員総会にて承認された公開文書 </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269125E2">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58BA16D2" w:rsidR="00D1302E" w:rsidRPr="00E577BF" w:rsidRDefault="007D07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0791">
                    <w:rPr>
                      <w:rFonts w:ascii="ＭＳ 明朝" w:eastAsia="ＭＳ 明朝" w:hAnsi="ＭＳ 明朝" w:cs="ＭＳ 明朝" w:hint="eastAsia"/>
                      <w:spacing w:val="6"/>
                      <w:kern w:val="0"/>
                      <w:szCs w:val="21"/>
                    </w:rPr>
                    <w:t>Metamorphose DX中期レポート</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269125E2">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3676D5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B2215">
                    <w:rPr>
                      <w:rFonts w:ascii="ＭＳ 明朝" w:eastAsia="ＭＳ 明朝" w:hAnsi="ＭＳ 明朝" w:cs="ＭＳ 明朝" w:hint="eastAsia"/>
                      <w:spacing w:val="6"/>
                      <w:kern w:val="0"/>
                      <w:szCs w:val="21"/>
                    </w:rPr>
                    <w:t>令和7</w:t>
                  </w:r>
                  <w:r w:rsidR="000B2215" w:rsidRPr="00E577BF">
                    <w:rPr>
                      <w:rFonts w:ascii="ＭＳ 明朝" w:eastAsia="ＭＳ 明朝" w:hAnsi="ＭＳ 明朝" w:cs="ＭＳ 明朝" w:hint="eastAsia"/>
                      <w:spacing w:val="6"/>
                      <w:kern w:val="0"/>
                      <w:szCs w:val="21"/>
                    </w:rPr>
                    <w:t xml:space="preserve">年　</w:t>
                  </w:r>
                  <w:r w:rsidR="000B2215">
                    <w:rPr>
                      <w:rFonts w:ascii="ＭＳ 明朝" w:eastAsia="ＭＳ 明朝" w:hAnsi="ＭＳ 明朝" w:cs="ＭＳ 明朝" w:hint="eastAsia"/>
                      <w:spacing w:val="6"/>
                      <w:kern w:val="0"/>
                      <w:szCs w:val="21"/>
                    </w:rPr>
                    <w:t>6</w:t>
                  </w:r>
                  <w:r w:rsidR="000B2215" w:rsidRPr="00E577BF">
                    <w:rPr>
                      <w:rFonts w:ascii="ＭＳ 明朝" w:eastAsia="ＭＳ 明朝" w:hAnsi="ＭＳ 明朝" w:cs="ＭＳ 明朝" w:hint="eastAsia"/>
                      <w:spacing w:val="6"/>
                      <w:kern w:val="0"/>
                      <w:szCs w:val="21"/>
                    </w:rPr>
                    <w:t xml:space="preserve">月　</w:t>
                  </w:r>
                  <w:r w:rsidR="000B2215">
                    <w:rPr>
                      <w:rFonts w:ascii="ＭＳ 明朝" w:eastAsia="ＭＳ 明朝" w:hAnsi="ＭＳ 明朝" w:cs="ＭＳ 明朝" w:hint="eastAsia"/>
                      <w:spacing w:val="6"/>
                      <w:kern w:val="0"/>
                      <w:szCs w:val="21"/>
                    </w:rPr>
                    <w:t>1</w:t>
                  </w:r>
                  <w:r w:rsidR="000B2215"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269125E2">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787AD0D" w14:textId="77777777" w:rsidR="00F26BF0" w:rsidRPr="00F26BF0" w:rsidRDefault="00F26BF0" w:rsidP="00F26B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69125E2">
                    <w:rPr>
                      <w:rFonts w:ascii="ＭＳ 明朝" w:eastAsia="ＭＳ 明朝" w:hAnsi="ＭＳ 明朝" w:cs="ＭＳ 明朝"/>
                      <w:spacing w:val="6"/>
                      <w:kern w:val="0"/>
                    </w:rPr>
                    <w:t>当社Webサイト　DXに関する取り組み方針、計画</w:t>
                  </w:r>
                </w:p>
                <w:p w14:paraId="2458A4A3" w14:textId="7C78AF89" w:rsidR="4DC15DF0" w:rsidRDefault="4DC15DF0" w:rsidP="269125E2">
                  <w:pPr>
                    <w:spacing w:afterLines="50" w:after="120" w:line="238" w:lineRule="exact"/>
                    <w:jc w:val="left"/>
                    <w:rPr>
                      <w:rFonts w:ascii="ＭＳ 明朝" w:eastAsia="ＭＳ 明朝" w:hAnsi="ＭＳ 明朝" w:cs="ＭＳ 明朝"/>
                    </w:rPr>
                  </w:pPr>
                  <w:r w:rsidRPr="269125E2">
                    <w:rPr>
                      <w:rFonts w:ascii="ＭＳ 明朝" w:eastAsia="ＭＳ 明朝" w:hAnsi="ＭＳ 明朝" w:cs="ＭＳ 明朝"/>
                    </w:rPr>
                    <w:t>https://metamorphose.co.jp/dxplan/</w:t>
                  </w:r>
                </w:p>
                <w:p w14:paraId="1FE4DE1F" w14:textId="394C84FA" w:rsidR="00D1302E" w:rsidRPr="00E577BF" w:rsidRDefault="00661E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661E24">
                    <w:rPr>
                      <w:rFonts w:ascii="ＭＳ 明朝" w:eastAsia="ＭＳ 明朝" w:hAnsi="ＭＳ 明朝" w:cs="ＭＳ 明朝" w:hint="eastAsia"/>
                      <w:spacing w:val="6"/>
                      <w:kern w:val="0"/>
                      <w:szCs w:val="21"/>
                    </w:rPr>
                    <w:t>MetamorphoseDX</w:t>
                  </w:r>
                  <w:proofErr w:type="spellEnd"/>
                  <w:r w:rsidRPr="00661E24">
                    <w:rPr>
                      <w:rFonts w:ascii="ＭＳ 明朝" w:eastAsia="ＭＳ 明朝" w:hAnsi="ＭＳ 明朝" w:cs="ＭＳ 明朝" w:hint="eastAsia"/>
                      <w:spacing w:val="6"/>
                      <w:kern w:val="0"/>
                      <w:szCs w:val="21"/>
                    </w:rPr>
                    <w:t>中期レポート　P6　事業（新規事業創出・既存事業の高度化）の未来とデジタル戦略</w:t>
                  </w:r>
                </w:p>
              </w:tc>
            </w:tr>
            <w:tr w:rsidR="00D1302E" w:rsidRPr="00E577BF" w14:paraId="640E83AB" w14:textId="77777777" w:rsidTr="269125E2">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2D1ADB" w14:textId="77777777" w:rsidR="00D1302E" w:rsidRDefault="00A20D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0D30">
                    <w:rPr>
                      <w:rFonts w:ascii="ＭＳ 明朝" w:eastAsia="ＭＳ 明朝" w:hAnsi="ＭＳ 明朝" w:cs="ＭＳ 明朝" w:hint="eastAsia"/>
                      <w:spacing w:val="6"/>
                      <w:kern w:val="0"/>
                      <w:szCs w:val="21"/>
                    </w:rPr>
                    <w:t>当社は、デジタル技術を最大限に活用し、公開情報のビッグデータ検索基盤構築・一次情報の一元管理・情報アクセス可用性の拡張によって対応速度を飛躍的に向上させるDX戦略を中核に据え、新規事業創出と既存事業高度化を同時展開することで、市場変化に柔軟かつ迅速に適応し、持続的な競争優位を確立します。</w:t>
                  </w:r>
                </w:p>
                <w:p w14:paraId="448D0B69" w14:textId="77777777" w:rsidR="00A20D30" w:rsidRDefault="00A20D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8F6D4E" w14:textId="77777777" w:rsidR="00ED3F65" w:rsidRPr="00ED3F65" w:rsidRDefault="00ED3F65" w:rsidP="00ED3F6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D3F65">
                    <w:rPr>
                      <w:rFonts w:ascii="ＭＳ 明朝" w:eastAsia="ＭＳ 明朝" w:hAnsi="ＭＳ 明朝" w:cs="ＭＳ 明朝" w:hint="eastAsia"/>
                      <w:spacing w:val="6"/>
                      <w:kern w:val="0"/>
                      <w:szCs w:val="21"/>
                    </w:rPr>
                    <w:t>・新規事業創出</w:t>
                  </w:r>
                </w:p>
                <w:p w14:paraId="06612773" w14:textId="77777777" w:rsidR="00ED3F65" w:rsidRPr="00ED3F65" w:rsidRDefault="00ED3F65" w:rsidP="00ED3F6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D3F65">
                    <w:rPr>
                      <w:rFonts w:ascii="ＭＳ 明朝" w:eastAsia="ＭＳ 明朝" w:hAnsi="ＭＳ 明朝" w:cs="ＭＳ 明朝" w:hint="eastAsia"/>
                      <w:spacing w:val="6"/>
                      <w:kern w:val="0"/>
                      <w:szCs w:val="21"/>
                    </w:rPr>
                    <w:t>プラットフォーム上で集約したSNSトレンド、学術論文、市場販売実績、顧客行動ログなどの公開情報および一次情報を、機械学習モデルやBIツールでリアルタイムに分析・可視化し、新規市場機会の早期発見や製品開発の優先度最適化、顧客ニーズ予測の高度化に活用します。</w:t>
                  </w:r>
                </w:p>
                <w:p w14:paraId="58331FA6" w14:textId="77777777" w:rsidR="00ED3F65" w:rsidRPr="00ED3F65" w:rsidRDefault="00ED3F65" w:rsidP="00ED3F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51F7F9" w14:textId="77777777" w:rsidR="00ED3F65" w:rsidRPr="00ED3F65" w:rsidRDefault="00ED3F65" w:rsidP="00ED3F6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D3F65">
                    <w:rPr>
                      <w:rFonts w:ascii="ＭＳ 明朝" w:eastAsia="ＭＳ 明朝" w:hAnsi="ＭＳ 明朝" w:cs="ＭＳ 明朝" w:hint="eastAsia"/>
                      <w:spacing w:val="6"/>
                      <w:kern w:val="0"/>
                      <w:szCs w:val="21"/>
                    </w:rPr>
                    <w:t>・既存事業の高度化</w:t>
                  </w:r>
                </w:p>
                <w:p w14:paraId="0848987C" w14:textId="2FA2EF0A" w:rsidR="00ED3F65" w:rsidRPr="00E577BF" w:rsidRDefault="00ED3F65" w:rsidP="00ED3F6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D3F65">
                    <w:rPr>
                      <w:rFonts w:ascii="ＭＳ 明朝" w:eastAsia="ＭＳ 明朝" w:hAnsi="ＭＳ 明朝" w:cs="ＭＳ 明朝" w:hint="eastAsia"/>
                      <w:spacing w:val="6"/>
                      <w:kern w:val="0"/>
                      <w:szCs w:val="21"/>
                    </w:rPr>
                    <w:t>社内メールログやイントラナレッジ、過去プロジェクト実績、顧客問い合わせ履歴、外部レポートといった一次情報・公開情報をクラウド型データレイクに集約し、BIダッシュボードや機械学習ベースのプロセスマイニング分析を適用。分析結果から工数の高い定型作業を自動化候補として抽出し、RPA導入による平均30％の工数削減とナレッジ検索ヒット率の向上を実現します。</w:t>
                  </w:r>
                </w:p>
              </w:tc>
            </w:tr>
            <w:tr w:rsidR="00D1302E" w:rsidRPr="00E577BF" w14:paraId="20047B99" w14:textId="77777777" w:rsidTr="269125E2">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04C213D3" w:rsidR="00D1302E" w:rsidRPr="00E577BF" w:rsidRDefault="004E20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0BF">
                    <w:rPr>
                      <w:rFonts w:ascii="ＭＳ 明朝" w:eastAsia="ＭＳ 明朝" w:hAnsi="ＭＳ 明朝" w:cs="ＭＳ 明朝" w:hint="eastAsia"/>
                      <w:spacing w:val="6"/>
                      <w:kern w:val="0"/>
                      <w:szCs w:val="21"/>
                    </w:rPr>
                    <w:t>経営執行を行う社員総会にて承認された公開文書 </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269125E2">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2521DF" w14:textId="77777777" w:rsidR="00274274" w:rsidRPr="00274274" w:rsidRDefault="00274274" w:rsidP="00274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69125E2">
                    <w:rPr>
                      <w:rFonts w:ascii="ＭＳ 明朝" w:eastAsia="ＭＳ 明朝" w:hAnsi="ＭＳ 明朝" w:cs="ＭＳ 明朝"/>
                      <w:spacing w:val="6"/>
                      <w:kern w:val="0"/>
                    </w:rPr>
                    <w:t>当社Webサイト　DXに関する取り組み方針、計画</w:t>
                  </w:r>
                </w:p>
                <w:p w14:paraId="3B709578" w14:textId="1C20B3AD" w:rsidR="186B8EE0" w:rsidRDefault="186B8EE0" w:rsidP="269125E2">
                  <w:pPr>
                    <w:spacing w:afterLines="50" w:after="120" w:line="238" w:lineRule="exact"/>
                    <w:jc w:val="left"/>
                    <w:rPr>
                      <w:rFonts w:ascii="ＭＳ 明朝" w:eastAsia="ＭＳ 明朝" w:hAnsi="ＭＳ 明朝" w:cs="ＭＳ 明朝"/>
                    </w:rPr>
                  </w:pPr>
                  <w:r w:rsidRPr="269125E2">
                    <w:rPr>
                      <w:rFonts w:ascii="ＭＳ 明朝" w:eastAsia="ＭＳ 明朝" w:hAnsi="ＭＳ 明朝" w:cs="ＭＳ 明朝"/>
                    </w:rPr>
                    <w:t>https://metamorphose.co.jp/dxplan/</w:t>
                  </w:r>
                </w:p>
                <w:p w14:paraId="7F6E5C5A" w14:textId="656B20FF" w:rsidR="00D1302E" w:rsidRDefault="00274274" w:rsidP="00274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74274">
                    <w:rPr>
                      <w:rFonts w:ascii="ＭＳ 明朝" w:eastAsia="ＭＳ 明朝" w:hAnsi="ＭＳ 明朝" w:cs="ＭＳ 明朝" w:hint="eastAsia"/>
                      <w:spacing w:val="6"/>
                      <w:kern w:val="0"/>
                      <w:szCs w:val="21"/>
                    </w:rPr>
                    <w:t>MetamorphoseDX</w:t>
                  </w:r>
                  <w:proofErr w:type="spellEnd"/>
                  <w:r w:rsidRPr="00274274">
                    <w:rPr>
                      <w:rFonts w:ascii="ＭＳ 明朝" w:eastAsia="ＭＳ 明朝" w:hAnsi="ＭＳ 明朝" w:cs="ＭＳ 明朝" w:hint="eastAsia"/>
                      <w:spacing w:val="6"/>
                      <w:kern w:val="0"/>
                      <w:szCs w:val="21"/>
                    </w:rPr>
                    <w:t>中期レポート　P8　体制</w:t>
                  </w:r>
                </w:p>
                <w:p w14:paraId="47C8205D" w14:textId="135DF2D3" w:rsidR="002E3E3B" w:rsidRPr="00E577BF" w:rsidRDefault="002E3E3B" w:rsidP="00274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E3E3B">
                    <w:rPr>
                      <w:rFonts w:ascii="ＭＳ 明朝" w:eastAsia="ＭＳ 明朝" w:hAnsi="ＭＳ 明朝" w:cs="ＭＳ 明朝" w:hint="eastAsia"/>
                      <w:spacing w:val="6"/>
                      <w:kern w:val="0"/>
                      <w:szCs w:val="21"/>
                    </w:rPr>
                    <w:t>MetamorphoseDX</w:t>
                  </w:r>
                  <w:proofErr w:type="spellEnd"/>
                  <w:r w:rsidRPr="002E3E3B">
                    <w:rPr>
                      <w:rFonts w:ascii="ＭＳ 明朝" w:eastAsia="ＭＳ 明朝" w:hAnsi="ＭＳ 明朝" w:cs="ＭＳ 明朝" w:hint="eastAsia"/>
                      <w:spacing w:val="6"/>
                      <w:kern w:val="0"/>
                      <w:szCs w:val="21"/>
                    </w:rPr>
                    <w:t>中期レポート　P9　人材育成</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269125E2">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B93DD5F" w14:textId="00B067AD" w:rsidR="002E3E3B" w:rsidRDefault="002E3E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体制について</w:t>
                  </w:r>
                </w:p>
                <w:p w14:paraId="1DFA9401" w14:textId="16393430" w:rsidR="00D1302E" w:rsidRDefault="00247B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B31">
                    <w:rPr>
                      <w:rFonts w:ascii="ＭＳ 明朝" w:eastAsia="ＭＳ 明朝" w:hAnsi="ＭＳ 明朝" w:cs="ＭＳ 明朝" w:hint="eastAsia"/>
                      <w:spacing w:val="6"/>
                      <w:kern w:val="0"/>
                      <w:szCs w:val="21"/>
                    </w:rPr>
                    <w:t>CDOを中心に「新規事業の創出」、「既存事業の高度化」の推進担当を明確に分けて、それぞれの推進の役割を明確にすることで個の特徴を活かせる体制とする。経験やナレッジの共有は、相互に行うことで個々の担当領域に迅速に活用できる体制を構築する。</w:t>
                  </w:r>
                </w:p>
                <w:p w14:paraId="556FC9AD" w14:textId="77777777" w:rsidR="002E3E3B" w:rsidRDefault="002E3E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229CB4" w14:textId="6BD2C67E" w:rsidR="002E3E3B" w:rsidRDefault="002E3E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人材育成について</w:t>
                  </w:r>
                </w:p>
                <w:p w14:paraId="2B7A4DCD" w14:textId="6C3F918F" w:rsidR="002E3E3B" w:rsidRPr="00E577BF" w:rsidRDefault="00700EC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EC3">
                    <w:rPr>
                      <w:rFonts w:ascii="ＭＳ 明朝" w:eastAsia="ＭＳ 明朝" w:hAnsi="ＭＳ 明朝" w:cs="ＭＳ 明朝" w:hint="eastAsia"/>
                      <w:spacing w:val="6"/>
                      <w:kern w:val="0"/>
                      <w:szCs w:val="21"/>
                    </w:rPr>
                    <w:t>「グローバルかつセルフドリブンに行動できるプロフェッショナル」の育成を目指し、全社一体となって体制整備と教育プログラムの高度化を図ります。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269125E2">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917F5CA" w14:textId="77777777" w:rsidR="00247B31" w:rsidRPr="00247B31" w:rsidRDefault="00247B31" w:rsidP="00247B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69125E2">
                    <w:rPr>
                      <w:rFonts w:ascii="ＭＳ 明朝" w:eastAsia="ＭＳ 明朝" w:hAnsi="ＭＳ 明朝" w:cs="ＭＳ 明朝"/>
                      <w:spacing w:val="6"/>
                      <w:kern w:val="0"/>
                    </w:rPr>
                    <w:t>当社Webサイト　DXに関する取り組み方針、計画</w:t>
                  </w:r>
                </w:p>
                <w:p w14:paraId="1A1BDF02" w14:textId="42623F1A" w:rsidR="67D355BE" w:rsidRDefault="67D355BE" w:rsidP="269125E2">
                  <w:pPr>
                    <w:spacing w:afterLines="50" w:after="120" w:line="238" w:lineRule="exact"/>
                    <w:jc w:val="left"/>
                    <w:rPr>
                      <w:rFonts w:ascii="ＭＳ 明朝" w:eastAsia="ＭＳ 明朝" w:hAnsi="ＭＳ 明朝" w:cs="ＭＳ 明朝"/>
                    </w:rPr>
                  </w:pPr>
                  <w:r w:rsidRPr="269125E2">
                    <w:rPr>
                      <w:rFonts w:ascii="ＭＳ 明朝" w:eastAsia="ＭＳ 明朝" w:hAnsi="ＭＳ 明朝" w:cs="ＭＳ 明朝"/>
                    </w:rPr>
                    <w:t>https://metamorphose.co.jp/dxplan/</w:t>
                  </w:r>
                </w:p>
                <w:p w14:paraId="66157526" w14:textId="70E4470A" w:rsidR="00D1302E" w:rsidRPr="00E577BF" w:rsidRDefault="00247B31" w:rsidP="00247B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47B31">
                    <w:rPr>
                      <w:rFonts w:ascii="ＭＳ 明朝" w:eastAsia="ＭＳ 明朝" w:hAnsi="ＭＳ 明朝" w:cs="ＭＳ 明朝" w:hint="eastAsia"/>
                      <w:spacing w:val="6"/>
                      <w:kern w:val="0"/>
                      <w:szCs w:val="21"/>
                    </w:rPr>
                    <w:t>MetamorphoseDX</w:t>
                  </w:r>
                  <w:proofErr w:type="spellEnd"/>
                  <w:r w:rsidRPr="00247B31">
                    <w:rPr>
                      <w:rFonts w:ascii="ＭＳ 明朝" w:eastAsia="ＭＳ 明朝" w:hAnsi="ＭＳ 明朝" w:cs="ＭＳ 明朝" w:hint="eastAsia"/>
                      <w:spacing w:val="6"/>
                      <w:kern w:val="0"/>
                      <w:szCs w:val="21"/>
                    </w:rPr>
                    <w:t>中期レポート　P7　環境基盤整備</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269125E2">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6BD3F0B" w14:textId="77777777" w:rsidR="00B0224A" w:rsidRPr="00B0224A" w:rsidRDefault="00B0224A" w:rsidP="00B022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24A">
                    <w:rPr>
                      <w:rFonts w:ascii="ＭＳ 明朝" w:eastAsia="ＭＳ 明朝" w:hAnsi="ＭＳ 明朝" w:cs="ＭＳ 明朝" w:hint="eastAsia"/>
                      <w:spacing w:val="6"/>
                      <w:kern w:val="0"/>
                      <w:szCs w:val="21"/>
                    </w:rPr>
                    <w:t>ステークホルダーに対するサービス提供速度を従来の標準的な速度をさらに上回るスピード感での対応を実現し、さらなる成長につなげるため、売上の2％程度をデジタル技術の投資を推進しています。</w:t>
                  </w:r>
                </w:p>
                <w:p w14:paraId="66BCFBFB" w14:textId="35286CBA" w:rsidR="00D1302E" w:rsidRPr="00E577BF" w:rsidRDefault="00B0224A" w:rsidP="00B022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24A">
                    <w:rPr>
                      <w:rFonts w:ascii="ＭＳ 明朝" w:eastAsia="ＭＳ 明朝" w:hAnsi="ＭＳ 明朝" w:cs="ＭＳ 明朝" w:hint="eastAsia"/>
                      <w:spacing w:val="6"/>
                      <w:kern w:val="0"/>
                      <w:szCs w:val="21"/>
                    </w:rPr>
                    <w:t>特に従来制約となっていた「時間」、「場所」、「言語」等の制約に縛られることなくボーダーレスな推進を実現するため、生成AIを中心に投資を検討しています。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269125E2">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2554E09" w:rsidR="00D1302E" w:rsidRPr="00E577BF" w:rsidRDefault="007D07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0791">
                    <w:rPr>
                      <w:rFonts w:ascii="ＭＳ 明朝" w:eastAsia="ＭＳ 明朝" w:hAnsi="ＭＳ 明朝" w:cs="ＭＳ 明朝" w:hint="eastAsia"/>
                      <w:spacing w:val="6"/>
                      <w:kern w:val="0"/>
                      <w:szCs w:val="21"/>
                    </w:rPr>
                    <w:t>Metamorphose DX中期レポート</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269125E2">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C296AC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B2215">
                    <w:rPr>
                      <w:rFonts w:ascii="ＭＳ 明朝" w:eastAsia="ＭＳ 明朝" w:hAnsi="ＭＳ 明朝" w:cs="ＭＳ 明朝" w:hint="eastAsia"/>
                      <w:spacing w:val="6"/>
                      <w:kern w:val="0"/>
                      <w:szCs w:val="21"/>
                    </w:rPr>
                    <w:t>令和7</w:t>
                  </w:r>
                  <w:r w:rsidR="000B2215" w:rsidRPr="00E577BF">
                    <w:rPr>
                      <w:rFonts w:ascii="ＭＳ 明朝" w:eastAsia="ＭＳ 明朝" w:hAnsi="ＭＳ 明朝" w:cs="ＭＳ 明朝" w:hint="eastAsia"/>
                      <w:spacing w:val="6"/>
                      <w:kern w:val="0"/>
                      <w:szCs w:val="21"/>
                    </w:rPr>
                    <w:t xml:space="preserve">年　</w:t>
                  </w:r>
                  <w:r w:rsidR="000B2215">
                    <w:rPr>
                      <w:rFonts w:ascii="ＭＳ 明朝" w:eastAsia="ＭＳ 明朝" w:hAnsi="ＭＳ 明朝" w:cs="ＭＳ 明朝" w:hint="eastAsia"/>
                      <w:spacing w:val="6"/>
                      <w:kern w:val="0"/>
                      <w:szCs w:val="21"/>
                    </w:rPr>
                    <w:t>6</w:t>
                  </w:r>
                  <w:r w:rsidR="000B2215" w:rsidRPr="00E577BF">
                    <w:rPr>
                      <w:rFonts w:ascii="ＭＳ 明朝" w:eastAsia="ＭＳ 明朝" w:hAnsi="ＭＳ 明朝" w:cs="ＭＳ 明朝" w:hint="eastAsia"/>
                      <w:spacing w:val="6"/>
                      <w:kern w:val="0"/>
                      <w:szCs w:val="21"/>
                    </w:rPr>
                    <w:t xml:space="preserve">月　</w:t>
                  </w:r>
                  <w:r w:rsidR="000B2215">
                    <w:rPr>
                      <w:rFonts w:ascii="ＭＳ 明朝" w:eastAsia="ＭＳ 明朝" w:hAnsi="ＭＳ 明朝" w:cs="ＭＳ 明朝" w:hint="eastAsia"/>
                      <w:spacing w:val="6"/>
                      <w:kern w:val="0"/>
                      <w:szCs w:val="21"/>
                    </w:rPr>
                    <w:t>1</w:t>
                  </w:r>
                  <w:r w:rsidR="000B2215"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269125E2">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88543A" w14:textId="77777777" w:rsidR="00B0224A" w:rsidRPr="00B0224A" w:rsidRDefault="04CFC709" w:rsidP="00B022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69125E2">
                    <w:rPr>
                      <w:rFonts w:ascii="ＭＳ 明朝" w:eastAsia="ＭＳ 明朝" w:hAnsi="ＭＳ 明朝" w:cs="ＭＳ 明朝"/>
                      <w:spacing w:val="6"/>
                      <w:kern w:val="0"/>
                    </w:rPr>
                    <w:t>当社Webサイト　DXに関する取り組み方針、計画</w:t>
                  </w:r>
                </w:p>
                <w:p w14:paraId="051F51B5" w14:textId="12CFCCBF" w:rsidR="39EA9C4D" w:rsidRDefault="39EA9C4D" w:rsidP="269125E2">
                  <w:pPr>
                    <w:spacing w:afterLines="50" w:after="120" w:line="238" w:lineRule="exact"/>
                    <w:jc w:val="left"/>
                    <w:rPr>
                      <w:rFonts w:ascii="ＭＳ 明朝" w:eastAsia="ＭＳ 明朝" w:hAnsi="ＭＳ 明朝" w:cs="ＭＳ 明朝"/>
                    </w:rPr>
                  </w:pPr>
                  <w:r w:rsidRPr="269125E2">
                    <w:rPr>
                      <w:rFonts w:ascii="ＭＳ 明朝" w:eastAsia="ＭＳ 明朝" w:hAnsi="ＭＳ 明朝" w:cs="ＭＳ 明朝"/>
                    </w:rPr>
                    <w:t>https://metamorphose.co.jp/dxplan/</w:t>
                  </w:r>
                </w:p>
                <w:p w14:paraId="1353A53E" w14:textId="5B471386" w:rsidR="00D1302E" w:rsidRPr="00E577BF" w:rsidRDefault="00B0224A" w:rsidP="00B022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B0224A">
                    <w:rPr>
                      <w:rFonts w:ascii="ＭＳ 明朝" w:eastAsia="ＭＳ 明朝" w:hAnsi="ＭＳ 明朝" w:cs="ＭＳ 明朝" w:hint="eastAsia"/>
                      <w:spacing w:val="6"/>
                      <w:kern w:val="0"/>
                      <w:szCs w:val="21"/>
                    </w:rPr>
                    <w:t>MetamorphoseDX</w:t>
                  </w:r>
                  <w:proofErr w:type="spellEnd"/>
                  <w:r w:rsidRPr="00B0224A">
                    <w:rPr>
                      <w:rFonts w:ascii="ＭＳ 明朝" w:eastAsia="ＭＳ 明朝" w:hAnsi="ＭＳ 明朝" w:cs="ＭＳ 明朝" w:hint="eastAsia"/>
                      <w:spacing w:val="6"/>
                      <w:kern w:val="0"/>
                      <w:szCs w:val="21"/>
                    </w:rPr>
                    <w:t>中期レポート　P10　KPI</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269125E2">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3484D7"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①投資額：人財の育成・確保およびデジタル技術活用基盤の構築のため、投資額を拡大させる。</w:t>
                  </w:r>
                </w:p>
                <w:p w14:paraId="07D90DBE"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デジタル投資額：売上の2％</w:t>
                  </w:r>
                </w:p>
                <w:p w14:paraId="2CF0D923"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人財確保・育成：売上の3％</w:t>
                  </w:r>
                </w:p>
                <w:p w14:paraId="2EC6E683"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②人材育成：セルフドリブンな人財を育成するため、汎用的に利用できる共有ナレッジコンテンツを整備する。</w:t>
                  </w:r>
                </w:p>
                <w:p w14:paraId="1F85FE6B"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ナレッジ共有件数：１００件</w:t>
                  </w:r>
                </w:p>
                <w:p w14:paraId="727E05A4"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③情報管理：各メンバーが持つ一次情報を一元管理し共有するナレッジを高度化する。</w:t>
                  </w:r>
                </w:p>
                <w:p w14:paraId="67AB5C50"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すべての情報・ノウハウを一元管理し、リアルタイムに</w:t>
                  </w:r>
                  <w:r w:rsidRPr="00E35B33">
                    <w:rPr>
                      <w:rFonts w:ascii="ＭＳ 明朝" w:eastAsia="ＭＳ 明朝" w:hAnsi="ＭＳ 明朝" w:cs="ＭＳ 明朝" w:hint="eastAsia"/>
                      <w:spacing w:val="6"/>
                      <w:kern w:val="0"/>
                      <w:szCs w:val="21"/>
                    </w:rPr>
                    <w:lastRenderedPageBreak/>
                    <w:t>共有：一元管理率100%</w:t>
                  </w:r>
                </w:p>
                <w:p w14:paraId="34014D18"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④基盤整備：情報（ビックデータ）の効率的な活用のため、ツールや利用のための基盤を構築する。</w:t>
                  </w:r>
                </w:p>
                <w:p w14:paraId="30F75801" w14:textId="77777777" w:rsidR="00E35B33" w:rsidRPr="00E35B33"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メンバーへのツール導入率：100％</w:t>
                  </w:r>
                </w:p>
                <w:p w14:paraId="3BAFE9EB" w14:textId="1BF7E061" w:rsidR="00D1302E" w:rsidRPr="00E577BF" w:rsidRDefault="00E35B33" w:rsidP="00E35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B33">
                    <w:rPr>
                      <w:rFonts w:ascii="ＭＳ 明朝" w:eastAsia="ＭＳ 明朝" w:hAnsi="ＭＳ 明朝" w:cs="ＭＳ 明朝" w:hint="eastAsia"/>
                      <w:spacing w:val="6"/>
                      <w:kern w:val="0"/>
                      <w:szCs w:val="21"/>
                    </w:rPr>
                    <w:t>データ収集・活用アプリの作成数：10個</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269125E2">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F56889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B2215">
                    <w:rPr>
                      <w:rFonts w:ascii="ＭＳ 明朝" w:eastAsia="ＭＳ 明朝" w:hAnsi="ＭＳ 明朝" w:cs="ＭＳ 明朝" w:hint="eastAsia"/>
                      <w:spacing w:val="6"/>
                      <w:kern w:val="0"/>
                      <w:szCs w:val="21"/>
                    </w:rPr>
                    <w:t>令和7</w:t>
                  </w:r>
                  <w:r w:rsidR="000B2215" w:rsidRPr="00E577BF">
                    <w:rPr>
                      <w:rFonts w:ascii="ＭＳ 明朝" w:eastAsia="ＭＳ 明朝" w:hAnsi="ＭＳ 明朝" w:cs="ＭＳ 明朝" w:hint="eastAsia"/>
                      <w:spacing w:val="6"/>
                      <w:kern w:val="0"/>
                      <w:szCs w:val="21"/>
                    </w:rPr>
                    <w:t xml:space="preserve">年　</w:t>
                  </w:r>
                  <w:r w:rsidR="000B2215">
                    <w:rPr>
                      <w:rFonts w:ascii="ＭＳ 明朝" w:eastAsia="ＭＳ 明朝" w:hAnsi="ＭＳ 明朝" w:cs="ＭＳ 明朝" w:hint="eastAsia"/>
                      <w:spacing w:val="6"/>
                      <w:kern w:val="0"/>
                      <w:szCs w:val="21"/>
                    </w:rPr>
                    <w:t>6</w:t>
                  </w:r>
                  <w:r w:rsidR="000B2215" w:rsidRPr="00E577BF">
                    <w:rPr>
                      <w:rFonts w:ascii="ＭＳ 明朝" w:eastAsia="ＭＳ 明朝" w:hAnsi="ＭＳ 明朝" w:cs="ＭＳ 明朝" w:hint="eastAsia"/>
                      <w:spacing w:val="6"/>
                      <w:kern w:val="0"/>
                      <w:szCs w:val="21"/>
                    </w:rPr>
                    <w:t xml:space="preserve">月　</w:t>
                  </w:r>
                  <w:r w:rsidR="000B2215">
                    <w:rPr>
                      <w:rFonts w:ascii="ＭＳ 明朝" w:eastAsia="ＭＳ 明朝" w:hAnsi="ＭＳ 明朝" w:cs="ＭＳ 明朝" w:hint="eastAsia"/>
                      <w:spacing w:val="6"/>
                      <w:kern w:val="0"/>
                      <w:szCs w:val="21"/>
                    </w:rPr>
                    <w:t>1</w:t>
                  </w:r>
                  <w:r w:rsidR="000B2215"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269125E2">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3281E6B" w14:textId="77777777" w:rsidR="00983138" w:rsidRPr="00983138" w:rsidRDefault="10E77BC5" w:rsidP="009831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269125E2">
                    <w:rPr>
                      <w:rFonts w:ascii="ＭＳ 明朝" w:eastAsia="ＭＳ 明朝" w:hAnsi="ＭＳ 明朝" w:cs="ＭＳ 明朝"/>
                      <w:spacing w:val="6"/>
                      <w:kern w:val="0"/>
                    </w:rPr>
                    <w:t>当社Webサイト　DXに関する取り組み方針、計画</w:t>
                  </w:r>
                </w:p>
                <w:p w14:paraId="13CA0845" w14:textId="3FD2443C" w:rsidR="5DA8DF37" w:rsidRDefault="5DA8DF37" w:rsidP="269125E2">
                  <w:pPr>
                    <w:spacing w:afterLines="50" w:after="120" w:line="238" w:lineRule="exact"/>
                    <w:jc w:val="left"/>
                    <w:rPr>
                      <w:rFonts w:ascii="ＭＳ 明朝" w:eastAsia="ＭＳ 明朝" w:hAnsi="ＭＳ 明朝" w:cs="ＭＳ 明朝"/>
                    </w:rPr>
                  </w:pPr>
                  <w:r w:rsidRPr="269125E2">
                    <w:rPr>
                      <w:rFonts w:ascii="ＭＳ 明朝" w:eastAsia="ＭＳ 明朝" w:hAnsi="ＭＳ 明朝" w:cs="ＭＳ 明朝"/>
                    </w:rPr>
                    <w:t>https://metamorphose.co.jp/dxplan/</w:t>
                  </w:r>
                </w:p>
                <w:p w14:paraId="2CA24314" w14:textId="3015A4AB" w:rsidR="00D1302E" w:rsidRPr="00E577BF" w:rsidRDefault="00983138" w:rsidP="009831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983138">
                    <w:rPr>
                      <w:rFonts w:ascii="ＭＳ 明朝" w:eastAsia="ＭＳ 明朝" w:hAnsi="ＭＳ 明朝" w:cs="ＭＳ 明朝" w:hint="eastAsia"/>
                      <w:spacing w:val="6"/>
                      <w:kern w:val="0"/>
                      <w:szCs w:val="21"/>
                    </w:rPr>
                    <w:t>MetamorphoseDX</w:t>
                  </w:r>
                  <w:proofErr w:type="spellEnd"/>
                  <w:r w:rsidRPr="00983138">
                    <w:rPr>
                      <w:rFonts w:ascii="ＭＳ 明朝" w:eastAsia="ＭＳ 明朝" w:hAnsi="ＭＳ 明朝" w:cs="ＭＳ 明朝" w:hint="eastAsia"/>
                      <w:spacing w:val="6"/>
                      <w:kern w:val="0"/>
                      <w:szCs w:val="21"/>
                    </w:rPr>
                    <w:t>中期レポート　P3　CEO/CDOメッセージ</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269125E2">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29483DE4" w:rsidR="00D1302E" w:rsidRPr="00E577BF" w:rsidRDefault="009831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3138">
                    <w:rPr>
                      <w:rFonts w:ascii="ＭＳ 明朝" w:eastAsia="ＭＳ 明朝" w:hAnsi="ＭＳ 明朝" w:cs="ＭＳ 明朝" w:hint="eastAsia"/>
                      <w:spacing w:val="6"/>
                      <w:kern w:val="0"/>
                      <w:szCs w:val="21"/>
                    </w:rPr>
                    <w:t>私たちMetamorphoseは、「未来に向けて変化を続けるきっかけを創る」というパーパスを胸に、従来のビジネス慣行やプロセスの制約を超えるイノベーションを推進しています。少数精鋭の組織だからこそ実現できる、俊敏な意思決定と迅速な実行力で、クライアントやパートナーの期待を超える成果をお約束いたし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2873BE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604DC">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B604DC">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月頃　～　</w:t>
                  </w:r>
                  <w:r w:rsidR="00B604DC">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B604DC">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BED5B0E" w:rsidR="00D1302E" w:rsidRPr="00E577BF" w:rsidRDefault="00551801" w:rsidP="005518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801">
                    <w:rPr>
                      <w:rFonts w:ascii="ＭＳ 明朝" w:eastAsia="ＭＳ 明朝" w:hAnsi="ＭＳ 明朝" w:cs="ＭＳ 明朝" w:hint="eastAsia"/>
                      <w:spacing w:val="6"/>
                      <w:kern w:val="0"/>
                      <w:szCs w:val="21"/>
                    </w:rPr>
                    <w:t>「DX推進指標」による自己分析を行い、IPAの自己診断結果入力サイトより入力済みです。 </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FAC223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C16969">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sidR="00C16969">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月頃　～　　</w:t>
                  </w:r>
                  <w:r w:rsidR="00C16969">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C16969">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月頃</w:t>
                  </w:r>
                </w:p>
                <w:p w14:paraId="20566CAA" w14:textId="781973AF" w:rsidR="00D1302E" w:rsidRPr="00E577BF" w:rsidRDefault="0055180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801">
                    <w:rPr>
                      <w:rFonts w:ascii="ＭＳ 明朝" w:eastAsia="ＭＳ 明朝" w:hAnsi="ＭＳ 明朝" w:cs="ＭＳ 明朝" w:hint="eastAsia"/>
                      <w:spacing w:val="6"/>
                      <w:kern w:val="0"/>
                      <w:szCs w:val="21"/>
                    </w:rPr>
                    <w:t> </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099CC53F" w:rsidR="00350A8C" w:rsidRPr="00E577BF" w:rsidRDefault="005F39EE" w:rsidP="005F39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801">
                    <w:rPr>
                      <w:rFonts w:ascii="ＭＳ 明朝" w:eastAsia="ＭＳ 明朝" w:hAnsi="ＭＳ 明朝" w:cs="ＭＳ 明朝" w:hint="eastAsia"/>
                      <w:spacing w:val="6"/>
                      <w:kern w:val="0"/>
                      <w:szCs w:val="21"/>
                    </w:rPr>
                    <w:t>情報セキュリティ対策支援サイトにて、SECURITY ACTION制度に基づき二つ星の自己宣言を行なっています。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BA30C" w14:textId="77777777" w:rsidR="002163BA" w:rsidRDefault="002163BA">
      <w:r>
        <w:separator/>
      </w:r>
    </w:p>
  </w:endnote>
  <w:endnote w:type="continuationSeparator" w:id="0">
    <w:p w14:paraId="736A175D" w14:textId="77777777" w:rsidR="002163BA" w:rsidRDefault="002163BA">
      <w:r>
        <w:continuationSeparator/>
      </w:r>
    </w:p>
  </w:endnote>
  <w:endnote w:type="continuationNotice" w:id="1">
    <w:p w14:paraId="0D2CFB0E" w14:textId="77777777" w:rsidR="002163BA" w:rsidRDefault="002163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020C7" w14:textId="77777777" w:rsidR="002163BA" w:rsidRDefault="002163BA">
      <w:r>
        <w:separator/>
      </w:r>
    </w:p>
  </w:footnote>
  <w:footnote w:type="continuationSeparator" w:id="0">
    <w:p w14:paraId="024DE13E" w14:textId="77777777" w:rsidR="002163BA" w:rsidRDefault="002163BA">
      <w:r>
        <w:continuationSeparator/>
      </w:r>
    </w:p>
  </w:footnote>
  <w:footnote w:type="continuationNotice" w:id="1">
    <w:p w14:paraId="6317BFA3" w14:textId="77777777" w:rsidR="002163BA" w:rsidRDefault="002163B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799D"/>
    <w:rsid w:val="00090EE1"/>
    <w:rsid w:val="00091F7D"/>
    <w:rsid w:val="00095CB3"/>
    <w:rsid w:val="000B2215"/>
    <w:rsid w:val="000B36B2"/>
    <w:rsid w:val="000B4D35"/>
    <w:rsid w:val="000D2F84"/>
    <w:rsid w:val="000D7B32"/>
    <w:rsid w:val="000D7DA5"/>
    <w:rsid w:val="000E3674"/>
    <w:rsid w:val="000F25B5"/>
    <w:rsid w:val="00101FB4"/>
    <w:rsid w:val="0010563A"/>
    <w:rsid w:val="001073BC"/>
    <w:rsid w:val="001104B4"/>
    <w:rsid w:val="001104E6"/>
    <w:rsid w:val="00112642"/>
    <w:rsid w:val="00122A9C"/>
    <w:rsid w:val="00125B90"/>
    <w:rsid w:val="00126DED"/>
    <w:rsid w:val="00132B6D"/>
    <w:rsid w:val="00150251"/>
    <w:rsid w:val="001538B4"/>
    <w:rsid w:val="00154FFB"/>
    <w:rsid w:val="00156E6F"/>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163BA"/>
    <w:rsid w:val="00221EF5"/>
    <w:rsid w:val="002231B4"/>
    <w:rsid w:val="0024317B"/>
    <w:rsid w:val="00246783"/>
    <w:rsid w:val="00247501"/>
    <w:rsid w:val="00247B31"/>
    <w:rsid w:val="00252385"/>
    <w:rsid w:val="00261B17"/>
    <w:rsid w:val="002650C1"/>
    <w:rsid w:val="00270A21"/>
    <w:rsid w:val="00274274"/>
    <w:rsid w:val="00275055"/>
    <w:rsid w:val="0027635A"/>
    <w:rsid w:val="00277C81"/>
    <w:rsid w:val="00280930"/>
    <w:rsid w:val="00291E04"/>
    <w:rsid w:val="002A27BF"/>
    <w:rsid w:val="002C3C35"/>
    <w:rsid w:val="002E3758"/>
    <w:rsid w:val="002E3E3B"/>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55754"/>
    <w:rsid w:val="00462146"/>
    <w:rsid w:val="004651FB"/>
    <w:rsid w:val="0046628F"/>
    <w:rsid w:val="00483F63"/>
    <w:rsid w:val="00486113"/>
    <w:rsid w:val="004B0BD4"/>
    <w:rsid w:val="004B38A3"/>
    <w:rsid w:val="004D4F70"/>
    <w:rsid w:val="004E20BF"/>
    <w:rsid w:val="004E264F"/>
    <w:rsid w:val="00500737"/>
    <w:rsid w:val="00514854"/>
    <w:rsid w:val="0051532F"/>
    <w:rsid w:val="00516839"/>
    <w:rsid w:val="0051732C"/>
    <w:rsid w:val="0052156A"/>
    <w:rsid w:val="00521BFC"/>
    <w:rsid w:val="00523C5F"/>
    <w:rsid w:val="00526508"/>
    <w:rsid w:val="0053255F"/>
    <w:rsid w:val="0053372B"/>
    <w:rsid w:val="00537F10"/>
    <w:rsid w:val="00551801"/>
    <w:rsid w:val="00574B25"/>
    <w:rsid w:val="005755CD"/>
    <w:rsid w:val="00580E8C"/>
    <w:rsid w:val="0058161B"/>
    <w:rsid w:val="00590B9B"/>
    <w:rsid w:val="00591A8A"/>
    <w:rsid w:val="0059262C"/>
    <w:rsid w:val="00594AF7"/>
    <w:rsid w:val="005B62ED"/>
    <w:rsid w:val="005B7641"/>
    <w:rsid w:val="005E5C29"/>
    <w:rsid w:val="005F2E79"/>
    <w:rsid w:val="005F39EE"/>
    <w:rsid w:val="005F7A0C"/>
    <w:rsid w:val="00601D4B"/>
    <w:rsid w:val="00611B3B"/>
    <w:rsid w:val="006136CB"/>
    <w:rsid w:val="00620169"/>
    <w:rsid w:val="006248AD"/>
    <w:rsid w:val="006313EB"/>
    <w:rsid w:val="00632325"/>
    <w:rsid w:val="0063260D"/>
    <w:rsid w:val="00632765"/>
    <w:rsid w:val="00651528"/>
    <w:rsid w:val="00655019"/>
    <w:rsid w:val="006604E9"/>
    <w:rsid w:val="00661607"/>
    <w:rsid w:val="00661E24"/>
    <w:rsid w:val="0066668A"/>
    <w:rsid w:val="006677B4"/>
    <w:rsid w:val="006766F3"/>
    <w:rsid w:val="00680033"/>
    <w:rsid w:val="00682B2D"/>
    <w:rsid w:val="00684B17"/>
    <w:rsid w:val="00696A0C"/>
    <w:rsid w:val="006B104F"/>
    <w:rsid w:val="006C0F01"/>
    <w:rsid w:val="006C13EE"/>
    <w:rsid w:val="006D3861"/>
    <w:rsid w:val="006E6FEF"/>
    <w:rsid w:val="006F2BB7"/>
    <w:rsid w:val="006F6B2A"/>
    <w:rsid w:val="00700EC3"/>
    <w:rsid w:val="0071191E"/>
    <w:rsid w:val="0071632A"/>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0791"/>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05960"/>
    <w:rsid w:val="00912E20"/>
    <w:rsid w:val="00913BD8"/>
    <w:rsid w:val="009156A4"/>
    <w:rsid w:val="009243FD"/>
    <w:rsid w:val="00927C93"/>
    <w:rsid w:val="0094225E"/>
    <w:rsid w:val="00955C0C"/>
    <w:rsid w:val="00964BDD"/>
    <w:rsid w:val="009653AA"/>
    <w:rsid w:val="0097040B"/>
    <w:rsid w:val="0097041C"/>
    <w:rsid w:val="00972B7B"/>
    <w:rsid w:val="00975A98"/>
    <w:rsid w:val="00977317"/>
    <w:rsid w:val="009811EE"/>
    <w:rsid w:val="00983138"/>
    <w:rsid w:val="009877BF"/>
    <w:rsid w:val="0099009C"/>
    <w:rsid w:val="0099702E"/>
    <w:rsid w:val="009A5C7A"/>
    <w:rsid w:val="009B67DC"/>
    <w:rsid w:val="009C0392"/>
    <w:rsid w:val="009C7AC7"/>
    <w:rsid w:val="009C7BDA"/>
    <w:rsid w:val="009D769A"/>
    <w:rsid w:val="009E3361"/>
    <w:rsid w:val="009F2811"/>
    <w:rsid w:val="009F6625"/>
    <w:rsid w:val="00A20D30"/>
    <w:rsid w:val="00A22980"/>
    <w:rsid w:val="00A24438"/>
    <w:rsid w:val="00A24614"/>
    <w:rsid w:val="00A27CC5"/>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24A"/>
    <w:rsid w:val="00B02404"/>
    <w:rsid w:val="00B278A5"/>
    <w:rsid w:val="00B300D5"/>
    <w:rsid w:val="00B3363C"/>
    <w:rsid w:val="00B33D14"/>
    <w:rsid w:val="00B35E61"/>
    <w:rsid w:val="00B36536"/>
    <w:rsid w:val="00B3679F"/>
    <w:rsid w:val="00B43900"/>
    <w:rsid w:val="00B45C60"/>
    <w:rsid w:val="00B50A0A"/>
    <w:rsid w:val="00B5509C"/>
    <w:rsid w:val="00B604DC"/>
    <w:rsid w:val="00B705FB"/>
    <w:rsid w:val="00B86108"/>
    <w:rsid w:val="00B94488"/>
    <w:rsid w:val="00B9474D"/>
    <w:rsid w:val="00BA1D54"/>
    <w:rsid w:val="00BB6C25"/>
    <w:rsid w:val="00BB79CF"/>
    <w:rsid w:val="00BD603A"/>
    <w:rsid w:val="00BF3517"/>
    <w:rsid w:val="00C05662"/>
    <w:rsid w:val="00C11209"/>
    <w:rsid w:val="00C1696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01A6"/>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33B8"/>
    <w:rsid w:val="00DB7E0E"/>
    <w:rsid w:val="00DC560E"/>
    <w:rsid w:val="00DD185B"/>
    <w:rsid w:val="00DD2331"/>
    <w:rsid w:val="00DD56DC"/>
    <w:rsid w:val="00DF1450"/>
    <w:rsid w:val="00DF2563"/>
    <w:rsid w:val="00DF6F6E"/>
    <w:rsid w:val="00E1242C"/>
    <w:rsid w:val="00E14207"/>
    <w:rsid w:val="00E17CAA"/>
    <w:rsid w:val="00E17D1A"/>
    <w:rsid w:val="00E2355C"/>
    <w:rsid w:val="00E34612"/>
    <w:rsid w:val="00E35B33"/>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22CD"/>
    <w:rsid w:val="00EC5A1D"/>
    <w:rsid w:val="00ED1863"/>
    <w:rsid w:val="00ED1AD0"/>
    <w:rsid w:val="00ED3F65"/>
    <w:rsid w:val="00ED5D86"/>
    <w:rsid w:val="00EF3611"/>
    <w:rsid w:val="00F042B2"/>
    <w:rsid w:val="00F05BB8"/>
    <w:rsid w:val="00F15056"/>
    <w:rsid w:val="00F22EA9"/>
    <w:rsid w:val="00F25975"/>
    <w:rsid w:val="00F26BF0"/>
    <w:rsid w:val="00F27E54"/>
    <w:rsid w:val="00F27F9A"/>
    <w:rsid w:val="00F37424"/>
    <w:rsid w:val="00F41912"/>
    <w:rsid w:val="00F47775"/>
    <w:rsid w:val="00F513A5"/>
    <w:rsid w:val="00F51A9D"/>
    <w:rsid w:val="00F51FF6"/>
    <w:rsid w:val="00F5566D"/>
    <w:rsid w:val="00F55808"/>
    <w:rsid w:val="00F66735"/>
    <w:rsid w:val="00F7212F"/>
    <w:rsid w:val="00F73072"/>
    <w:rsid w:val="00F7387C"/>
    <w:rsid w:val="00FA7D73"/>
    <w:rsid w:val="00FB5182"/>
    <w:rsid w:val="00FB5900"/>
    <w:rsid w:val="00FC304B"/>
    <w:rsid w:val="00FC34BA"/>
    <w:rsid w:val="00FC6B98"/>
    <w:rsid w:val="00FD6959"/>
    <w:rsid w:val="00FF3127"/>
    <w:rsid w:val="00FF3FF1"/>
    <w:rsid w:val="00FF4E18"/>
    <w:rsid w:val="04CFC709"/>
    <w:rsid w:val="10E77BC5"/>
    <w:rsid w:val="186B8EE0"/>
    <w:rsid w:val="269125E2"/>
    <w:rsid w:val="2C293B26"/>
    <w:rsid w:val="36B7149D"/>
    <w:rsid w:val="39EA9C4D"/>
    <w:rsid w:val="4DC15DF0"/>
    <w:rsid w:val="5DA8DF37"/>
    <w:rsid w:val="67D355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W3M/dxPPb7Dok4b10EEt49zLAfGpIhsBcqYkr5q6lNEiKFcvpjdZX8w7LEuqmRjGXYWCwjZVraU6KW7qSU3IQ==" w:salt="Pts1P0YGU0q2geuQGKmW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37F10"/>
    <w:rPr>
      <w:color w:val="0563C1"/>
      <w:u w:val="single"/>
    </w:rPr>
  </w:style>
  <w:style w:type="character" w:styleId="af7">
    <w:name w:val="Unresolved Mention"/>
    <w:uiPriority w:val="99"/>
    <w:semiHidden/>
    <w:unhideWhenUsed/>
    <w:rsid w:val="00537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a46e737-50f1-4999-ba1d-da49e484a254" xsi:nil="true"/>
    <lcf76f155ced4ddcb4097134ff3c332f xmlns="fbf59fab-00f4-4556-a750-e66d5dcd68d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EDA9F07C2E0A84F939E1E012E87ACFF" ma:contentTypeVersion="18" ma:contentTypeDescription="新しいドキュメントを作成します。" ma:contentTypeScope="" ma:versionID="6de090ad9769cf5ec129f80e0c9761dd">
  <xsd:schema xmlns:xsd="http://www.w3.org/2001/XMLSchema" xmlns:xs="http://www.w3.org/2001/XMLSchema" xmlns:p="http://schemas.microsoft.com/office/2006/metadata/properties" xmlns:ns2="fbf59fab-00f4-4556-a750-e66d5dcd68d8" xmlns:ns3="ba46e737-50f1-4999-ba1d-da49e484a254" targetNamespace="http://schemas.microsoft.com/office/2006/metadata/properties" ma:root="true" ma:fieldsID="e52b326fa6faae10cb4171bab661310c" ns2:_="" ns3:_="">
    <xsd:import namespace="fbf59fab-00f4-4556-a750-e66d5dcd68d8"/>
    <xsd:import namespace="ba46e737-50f1-4999-ba1d-da49e484a25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59fab-00f4-4556-a750-e66d5dcd68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3e095524-f55d-49e7-8a44-b27c072a26c7"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46e737-50f1-4999-ba1d-da49e484a254"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4b2bd447-15a1-4b56-b709-d256a9db9585}" ma:internalName="TaxCatchAll" ma:showField="CatchAllData" ma:web="ba46e737-50f1-4999-ba1d-da49e484a2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9EC3B-068E-438B-9CD4-537B015D8F1A}">
  <ds:schemaRefs>
    <ds:schemaRef ds:uri="http://schemas.microsoft.com/office/2006/metadata/properties"/>
    <ds:schemaRef ds:uri="http://schemas.microsoft.com/office/infopath/2007/PartnerControls"/>
    <ds:schemaRef ds:uri="ba46e737-50f1-4999-ba1d-da49e484a254"/>
    <ds:schemaRef ds:uri="fbf59fab-00f4-4556-a750-e66d5dcd68d8"/>
  </ds:schemaRefs>
</ds:datastoreItem>
</file>

<file path=customXml/itemProps2.xml><?xml version="1.0" encoding="utf-8"?>
<ds:datastoreItem xmlns:ds="http://schemas.openxmlformats.org/officeDocument/2006/customXml" ds:itemID="{EA3A5CBB-3C58-4B93-98E6-13212116C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59fab-00f4-4556-a750-e66d5dcd68d8"/>
    <ds:schemaRef ds:uri="ba46e737-50f1-4999-ba1d-da49e484a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CDE417-7D86-429E-A3C8-6438E5A2D190}">
  <ds:schemaRefs>
    <ds:schemaRef ds:uri="http://schemas.microsoft.com/sharepoint/v3/contenttype/form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736</ap:Words>
  <ap:Characters>4198</ap:Characters>
  <ap:Application/>
  <ap:Lines>34</ap:Lines>
  <ap:Paragraphs>9</ap:Paragraphs>
  <ap:ScaleCrop>false</ap:ScaleCrop>
  <ap:Company/>
  <ap:LinksUpToDate>false</ap:LinksUpToDate>
  <ap:CharactersWithSpaces>4925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0x010100DEDA9F07C2E0A84F939E1E012E87ACFF</vt:lpwstr>
  </property>
  <property fmtid="{D5CDD505-2E9C-101B-9397-08002B2CF9AE}" pid="3" name="MediaServiceImageTags">
    <vt:lpwstr/>
  </property>
</Properties>
</file>